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6240"/>
      </w:tblGrid>
      <w:tr w:rsidR="00F520AA" w:rsidTr="000F71CB">
        <w:trPr>
          <w:trHeight w:val="288"/>
        </w:trPr>
        <w:tc>
          <w:tcPr>
            <w:tcW w:w="3120" w:type="dxa"/>
            <w:vAlign w:val="bottom"/>
          </w:tcPr>
          <w:p w:rsidR="00F520AA" w:rsidRDefault="00813E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СОГЛАСОВАНО</w:t>
            </w:r>
          </w:p>
        </w:tc>
        <w:tc>
          <w:tcPr>
            <w:tcW w:w="6240" w:type="dxa"/>
            <w:vAlign w:val="bottom"/>
          </w:tcPr>
          <w:p w:rsidR="00F520AA" w:rsidRDefault="00813E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УТВЕРЖДЕНО</w:t>
            </w:r>
          </w:p>
        </w:tc>
      </w:tr>
      <w:tr w:rsidR="00F520AA" w:rsidTr="000F71CB">
        <w:trPr>
          <w:trHeight w:val="276"/>
        </w:trPr>
        <w:tc>
          <w:tcPr>
            <w:tcW w:w="3120" w:type="dxa"/>
            <w:vAlign w:val="bottom"/>
          </w:tcPr>
          <w:p w:rsidR="00F520AA" w:rsidRDefault="00813E9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 педагогического</w:t>
            </w:r>
          </w:p>
        </w:tc>
        <w:tc>
          <w:tcPr>
            <w:tcW w:w="6240" w:type="dxa"/>
            <w:vAlign w:val="bottom"/>
          </w:tcPr>
          <w:p w:rsidR="00F520AA" w:rsidRDefault="00813E95" w:rsidP="000F71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</w:tc>
      </w:tr>
      <w:tr w:rsidR="00F520AA" w:rsidTr="000F71CB">
        <w:trPr>
          <w:trHeight w:val="276"/>
        </w:trPr>
        <w:tc>
          <w:tcPr>
            <w:tcW w:w="3120" w:type="dxa"/>
            <w:vAlign w:val="bottom"/>
          </w:tcPr>
          <w:p w:rsidR="00F520AA" w:rsidRDefault="00813E95" w:rsidP="000F71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совета </w:t>
            </w:r>
            <w:r w:rsidR="000F71CB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6240" w:type="dxa"/>
            <w:vAlign w:val="bottom"/>
          </w:tcPr>
          <w:p w:rsidR="00F520AA" w:rsidRDefault="000F71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Истоминской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ООШ</w:t>
            </w:r>
          </w:p>
        </w:tc>
      </w:tr>
      <w:tr w:rsidR="00F520AA" w:rsidTr="000F71CB">
        <w:trPr>
          <w:trHeight w:val="309"/>
        </w:trPr>
        <w:tc>
          <w:tcPr>
            <w:tcW w:w="3120" w:type="dxa"/>
            <w:vAlign w:val="bottom"/>
          </w:tcPr>
          <w:p w:rsidR="00F520AA" w:rsidRDefault="000F71CB" w:rsidP="000F71C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№5</w:t>
            </w:r>
            <w:r w:rsidR="00813E95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04</w:t>
            </w:r>
            <w:r w:rsidR="00813E95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813E95">
              <w:rPr>
                <w:rFonts w:eastAsia="Times New Roman"/>
                <w:sz w:val="24"/>
                <w:szCs w:val="24"/>
              </w:rPr>
              <w:t>. 2020</w:t>
            </w:r>
          </w:p>
        </w:tc>
        <w:tc>
          <w:tcPr>
            <w:tcW w:w="6240" w:type="dxa"/>
            <w:vAlign w:val="bottom"/>
          </w:tcPr>
          <w:p w:rsidR="00F520AA" w:rsidRDefault="00813E95" w:rsidP="000F71C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__________</w:t>
            </w:r>
            <w:r w:rsidR="000F71CB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F71CB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0F71CB">
              <w:rPr>
                <w:rFonts w:eastAsia="Times New Roman"/>
                <w:sz w:val="24"/>
                <w:szCs w:val="24"/>
              </w:rPr>
              <w:t>Краснов</w:t>
            </w:r>
            <w:proofErr w:type="spellEnd"/>
          </w:p>
        </w:tc>
      </w:tr>
      <w:tr w:rsidR="00F520AA" w:rsidTr="000F71CB">
        <w:trPr>
          <w:trHeight w:val="262"/>
        </w:trPr>
        <w:tc>
          <w:tcPr>
            <w:tcW w:w="3120" w:type="dxa"/>
            <w:vAlign w:val="bottom"/>
          </w:tcPr>
          <w:p w:rsidR="00F520AA" w:rsidRDefault="00F520AA"/>
        </w:tc>
        <w:tc>
          <w:tcPr>
            <w:tcW w:w="6240" w:type="dxa"/>
            <w:vAlign w:val="bottom"/>
          </w:tcPr>
          <w:p w:rsidR="00F520AA" w:rsidRDefault="000F71CB" w:rsidP="000F71CB">
            <w:pPr>
              <w:spacing w:line="26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 № 5</w:t>
            </w:r>
            <w:r w:rsidR="00813E95">
              <w:rPr>
                <w:rFonts w:eastAsia="Times New Roman"/>
                <w:sz w:val="24"/>
                <w:szCs w:val="24"/>
              </w:rPr>
              <w:t xml:space="preserve">1 от  </w:t>
            </w:r>
            <w:r w:rsidR="00813E95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813E95">
              <w:rPr>
                <w:rFonts w:eastAsia="Times New Roman"/>
                <w:sz w:val="24"/>
                <w:szCs w:val="24"/>
              </w:rPr>
              <w:t>. 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813E95">
              <w:rPr>
                <w:rFonts w:eastAsia="Times New Roman"/>
                <w:sz w:val="24"/>
                <w:szCs w:val="24"/>
              </w:rPr>
              <w:t>. 2020</w:t>
            </w:r>
          </w:p>
        </w:tc>
      </w:tr>
      <w:tr w:rsidR="00F520AA" w:rsidTr="000F71CB">
        <w:trPr>
          <w:trHeight w:val="264"/>
        </w:trPr>
        <w:tc>
          <w:tcPr>
            <w:tcW w:w="3120" w:type="dxa"/>
            <w:vAlign w:val="bottom"/>
          </w:tcPr>
          <w:p w:rsidR="00F520AA" w:rsidRDefault="00F520AA"/>
        </w:tc>
        <w:tc>
          <w:tcPr>
            <w:tcW w:w="6240" w:type="dxa"/>
            <w:vAlign w:val="bottom"/>
          </w:tcPr>
          <w:p w:rsidR="00F520AA" w:rsidRDefault="00813E95">
            <w:pPr>
              <w:spacing w:line="264" w:lineRule="exact"/>
              <w:ind w:right="4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ПОЛОЖЕНИЕ</w:t>
            </w:r>
          </w:p>
        </w:tc>
      </w:tr>
    </w:tbl>
    <w:p w:rsidR="00F520AA" w:rsidRDefault="00F520AA">
      <w:pPr>
        <w:spacing w:line="276" w:lineRule="exact"/>
        <w:rPr>
          <w:sz w:val="24"/>
          <w:szCs w:val="24"/>
        </w:rPr>
      </w:pPr>
    </w:p>
    <w:p w:rsidR="00F520AA" w:rsidRDefault="00813E95" w:rsidP="000F71CB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организации образовательного процесса с</w:t>
      </w:r>
      <w:r>
        <w:rPr>
          <w:rFonts w:eastAsia="Times New Roman"/>
          <w:b/>
          <w:bCs/>
          <w:sz w:val="24"/>
          <w:szCs w:val="24"/>
        </w:rPr>
        <w:t xml:space="preserve"> использованием электронного обучения</w:t>
      </w:r>
    </w:p>
    <w:p w:rsidR="00F520AA" w:rsidRDefault="00F520AA" w:rsidP="000F71CB">
      <w:pPr>
        <w:spacing w:line="12" w:lineRule="exact"/>
        <w:jc w:val="center"/>
        <w:rPr>
          <w:sz w:val="24"/>
          <w:szCs w:val="24"/>
        </w:rPr>
      </w:pPr>
    </w:p>
    <w:p w:rsidR="00F520AA" w:rsidRDefault="00813E95" w:rsidP="000F71CB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 дистанционных образовательных технологий МБОУ </w:t>
      </w:r>
      <w:proofErr w:type="spellStart"/>
      <w:r w:rsidR="000F71CB">
        <w:rPr>
          <w:rFonts w:eastAsia="Times New Roman"/>
          <w:b/>
          <w:bCs/>
          <w:sz w:val="24"/>
          <w:szCs w:val="24"/>
        </w:rPr>
        <w:t>Истоминской</w:t>
      </w:r>
      <w:proofErr w:type="spellEnd"/>
      <w:r w:rsidR="000F71CB">
        <w:rPr>
          <w:rFonts w:eastAsia="Times New Roman"/>
          <w:b/>
          <w:bCs/>
          <w:sz w:val="24"/>
          <w:szCs w:val="24"/>
        </w:rPr>
        <w:t xml:space="preserve"> ООШ</w:t>
      </w:r>
    </w:p>
    <w:p w:rsidR="00F520AA" w:rsidRDefault="00F520AA">
      <w:pPr>
        <w:spacing w:line="2" w:lineRule="exact"/>
        <w:rPr>
          <w:sz w:val="24"/>
          <w:szCs w:val="24"/>
        </w:rPr>
      </w:pPr>
    </w:p>
    <w:p w:rsidR="00F520AA" w:rsidRDefault="00813E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</w:t>
      </w:r>
    </w:p>
    <w:p w:rsidR="00F520AA" w:rsidRDefault="00F520AA">
      <w:pPr>
        <w:spacing w:line="7" w:lineRule="exact"/>
        <w:rPr>
          <w:sz w:val="24"/>
          <w:szCs w:val="24"/>
        </w:rPr>
      </w:pPr>
    </w:p>
    <w:p w:rsidR="00F520AA" w:rsidRDefault="00813E9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устанавливает правила реализации в МБОУ </w:t>
      </w:r>
      <w:proofErr w:type="spellStart"/>
      <w:r w:rsidR="000F71CB" w:rsidRPr="000F71CB">
        <w:rPr>
          <w:rFonts w:eastAsia="Times New Roman"/>
          <w:bCs/>
          <w:sz w:val="24"/>
          <w:szCs w:val="24"/>
        </w:rPr>
        <w:t>Истоминской</w:t>
      </w:r>
      <w:proofErr w:type="spellEnd"/>
      <w:r w:rsidR="000F71CB" w:rsidRPr="000F71CB">
        <w:rPr>
          <w:rFonts w:eastAsia="Times New Roman"/>
          <w:bCs/>
          <w:sz w:val="24"/>
          <w:szCs w:val="24"/>
        </w:rPr>
        <w:t xml:space="preserve"> ООШ</w:t>
      </w:r>
      <w:r w:rsidR="000F71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(далее – </w:t>
      </w:r>
      <w:r w:rsidR="000F71CB">
        <w:rPr>
          <w:rFonts w:eastAsia="Times New Roman"/>
          <w:sz w:val="24"/>
          <w:szCs w:val="24"/>
        </w:rPr>
        <w:t>Школа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общеобразовательных программ с использованием дистанционных образовательных технологий и электронного обучения.</w:t>
      </w:r>
    </w:p>
    <w:p w:rsidR="00F520AA" w:rsidRDefault="00F520AA">
      <w:pPr>
        <w:spacing w:line="2" w:lineRule="exact"/>
        <w:rPr>
          <w:sz w:val="24"/>
          <w:szCs w:val="24"/>
        </w:rPr>
      </w:pPr>
    </w:p>
    <w:p w:rsidR="00F520AA" w:rsidRDefault="00813E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разработано в соответствии:</w:t>
      </w:r>
    </w:p>
    <w:p w:rsidR="00F520AA" w:rsidRDefault="00F520AA">
      <w:pPr>
        <w:spacing w:line="12" w:lineRule="exact"/>
        <w:rPr>
          <w:sz w:val="24"/>
          <w:szCs w:val="24"/>
        </w:rPr>
      </w:pPr>
    </w:p>
    <w:p w:rsidR="00F520AA" w:rsidRDefault="00813E95">
      <w:pPr>
        <w:numPr>
          <w:ilvl w:val="0"/>
          <w:numId w:val="1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 </w:t>
      </w:r>
      <w:r>
        <w:rPr>
          <w:rFonts w:eastAsia="Times New Roman"/>
          <w:color w:val="0000FF"/>
          <w:sz w:val="24"/>
          <w:szCs w:val="24"/>
          <w:u w:val="single"/>
        </w:rPr>
        <w:t>статьей 16</w:t>
      </w:r>
      <w:r>
        <w:rPr>
          <w:rFonts w:eastAsia="Times New Roman"/>
          <w:sz w:val="24"/>
          <w:szCs w:val="24"/>
        </w:rPr>
        <w:t xml:space="preserve"> Федерального закона от 29.12.2012 № 273-ФЗ «Об образовании в Российской Фед</w:t>
      </w:r>
      <w:r>
        <w:rPr>
          <w:rFonts w:eastAsia="Times New Roman"/>
          <w:sz w:val="24"/>
          <w:szCs w:val="24"/>
        </w:rPr>
        <w:t>ерации»;</w:t>
      </w:r>
    </w:p>
    <w:p w:rsidR="00F520AA" w:rsidRDefault="00F520A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приказом Минобрнауки РФ от 23.08.2017 № 816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«Об утверждении Порядка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F520AA" w:rsidRDefault="00F520AA">
      <w:pPr>
        <w:spacing w:line="14" w:lineRule="exact"/>
        <w:rPr>
          <w:sz w:val="24"/>
          <w:szCs w:val="24"/>
        </w:rPr>
      </w:pPr>
    </w:p>
    <w:p w:rsidR="00F520AA" w:rsidRDefault="00813E9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</w:t>
      </w:r>
      <w:r>
        <w:rPr>
          <w:rFonts w:eastAsia="Times New Roman"/>
          <w:sz w:val="24"/>
          <w:szCs w:val="24"/>
        </w:rPr>
        <w:t>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Дистанционные образовательные технологии (далее – ДОТ) – образовательные</w:t>
      </w:r>
    </w:p>
    <w:p w:rsidR="00F520AA" w:rsidRDefault="00F520AA">
      <w:pPr>
        <w:spacing w:line="16" w:lineRule="exact"/>
        <w:rPr>
          <w:sz w:val="24"/>
          <w:szCs w:val="24"/>
        </w:rPr>
      </w:pPr>
    </w:p>
    <w:p w:rsidR="00F520AA" w:rsidRDefault="00813E9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520AA" w:rsidRDefault="00F520AA">
      <w:pPr>
        <w:spacing w:line="14" w:lineRule="exact"/>
        <w:rPr>
          <w:sz w:val="24"/>
          <w:szCs w:val="24"/>
        </w:rPr>
      </w:pPr>
    </w:p>
    <w:p w:rsidR="00F520AA" w:rsidRDefault="00813E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</w:t>
      </w:r>
      <w:r w:rsidR="000F71CB">
        <w:rPr>
          <w:rFonts w:eastAsia="Times New Roman"/>
          <w:sz w:val="24"/>
          <w:szCs w:val="24"/>
        </w:rPr>
        <w:t>Школа</w:t>
      </w:r>
      <w:r>
        <w:rPr>
          <w:rFonts w:eastAsia="Times New Roman"/>
          <w:sz w:val="24"/>
          <w:szCs w:val="24"/>
        </w:rPr>
        <w:t xml:space="preserve"> вправе использовать ЭО и ДОТ при всех предусмотренных законод</w:t>
      </w:r>
      <w:r>
        <w:rPr>
          <w:rFonts w:eastAsia="Times New Roman"/>
          <w:sz w:val="24"/>
          <w:szCs w:val="24"/>
        </w:rPr>
        <w:t>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F520AA" w:rsidRDefault="00F520AA">
      <w:pPr>
        <w:spacing w:line="14" w:lineRule="exact"/>
        <w:rPr>
          <w:sz w:val="24"/>
          <w:szCs w:val="24"/>
        </w:rPr>
      </w:pPr>
    </w:p>
    <w:p w:rsidR="00F520AA" w:rsidRDefault="00813E9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 программы могут реализовываться</w:t>
      </w:r>
      <w:r>
        <w:rPr>
          <w:rFonts w:eastAsia="Times New Roman"/>
          <w:sz w:val="24"/>
          <w:szCs w:val="24"/>
        </w:rPr>
        <w:t xml:space="preserve">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>
        <w:rPr>
          <w:rFonts w:eastAsia="Times New Roman"/>
          <w:sz w:val="24"/>
          <w:szCs w:val="24"/>
        </w:rPr>
        <w:t>Соотношение объема проведенных часов, лабораторных и практических занятий с использованием ЭО и ДОТ или путем непосредственного вза</w:t>
      </w:r>
      <w:r>
        <w:rPr>
          <w:rFonts w:eastAsia="Times New Roman"/>
          <w:sz w:val="24"/>
          <w:szCs w:val="24"/>
        </w:rPr>
        <w:t xml:space="preserve">имодействия педагогического работника с обучающимся определяется </w:t>
      </w:r>
      <w:r w:rsidR="000F71CB">
        <w:rPr>
          <w:rFonts w:eastAsia="Times New Roman"/>
          <w:sz w:val="24"/>
          <w:szCs w:val="24"/>
        </w:rPr>
        <w:t>Школой</w:t>
      </w:r>
      <w:r>
        <w:rPr>
          <w:rFonts w:eastAsia="Times New Roman"/>
          <w:sz w:val="24"/>
          <w:szCs w:val="24"/>
        </w:rPr>
        <w:t xml:space="preserve">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F520AA" w:rsidRDefault="00F520AA">
      <w:pPr>
        <w:spacing w:line="292" w:lineRule="exact"/>
        <w:rPr>
          <w:sz w:val="24"/>
          <w:szCs w:val="24"/>
        </w:rPr>
      </w:pPr>
    </w:p>
    <w:p w:rsidR="00F520AA" w:rsidRDefault="00813E9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</w:t>
      </w:r>
      <w:r w:rsidR="000F71CB">
        <w:rPr>
          <w:rFonts w:eastAsia="Times New Roman"/>
          <w:sz w:val="24"/>
          <w:szCs w:val="24"/>
        </w:rPr>
        <w:t>Школа</w:t>
      </w:r>
      <w:r>
        <w:rPr>
          <w:rFonts w:eastAsia="Times New Roman"/>
          <w:sz w:val="24"/>
          <w:szCs w:val="24"/>
        </w:rPr>
        <w:t xml:space="preserve"> доводит до участников образоват</w:t>
      </w:r>
      <w:r>
        <w:rPr>
          <w:rFonts w:eastAsia="Times New Roman"/>
          <w:sz w:val="24"/>
          <w:szCs w:val="24"/>
        </w:rPr>
        <w:t>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F520AA" w:rsidRDefault="00F520AA">
      <w:pPr>
        <w:spacing w:line="14" w:lineRule="exact"/>
        <w:rPr>
          <w:sz w:val="24"/>
          <w:szCs w:val="24"/>
        </w:rPr>
      </w:pPr>
    </w:p>
    <w:p w:rsidR="00F520AA" w:rsidRDefault="00813E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ЭО и ДОТ обеспечиваются применением совокупности образовательных технологий, при которых частичн</w:t>
      </w:r>
      <w:r>
        <w:rPr>
          <w:rFonts w:eastAsia="Times New Roman"/>
          <w:sz w:val="24"/>
          <w:szCs w:val="24"/>
        </w:rPr>
        <w:t>о опосредованное или полностью опосредованное взаимодействие</w:t>
      </w:r>
    </w:p>
    <w:p w:rsidR="00F520AA" w:rsidRDefault="00F520AA">
      <w:pPr>
        <w:sectPr w:rsidR="00F520AA">
          <w:pgSz w:w="11900" w:h="16838"/>
          <w:pgMar w:top="1440" w:right="846" w:bottom="741" w:left="1440" w:header="0" w:footer="0" w:gutter="0"/>
          <w:cols w:space="720" w:equalWidth="0">
            <w:col w:w="9620"/>
          </w:cols>
        </w:sectPr>
      </w:pPr>
    </w:p>
    <w:p w:rsidR="00F520AA" w:rsidRDefault="00813E9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F520AA" w:rsidRDefault="00F520AA">
      <w:pPr>
        <w:spacing w:line="2" w:lineRule="exact"/>
        <w:rPr>
          <w:sz w:val="20"/>
          <w:szCs w:val="20"/>
        </w:rPr>
      </w:pPr>
    </w:p>
    <w:p w:rsidR="00F520AA" w:rsidRDefault="00813E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О</w:t>
      </w:r>
      <w:r>
        <w:rPr>
          <w:rFonts w:eastAsia="Times New Roman"/>
          <w:sz w:val="24"/>
          <w:szCs w:val="24"/>
        </w:rPr>
        <w:t>сновными элементами системы ЭО и ДОТ являются:</w:t>
      </w:r>
    </w:p>
    <w:p w:rsidR="00F520AA" w:rsidRDefault="00813E95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 онлайн-платформы;</w:t>
      </w:r>
    </w:p>
    <w:p w:rsidR="00F520AA" w:rsidRDefault="00813E95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цифровые образовательные ресурсы, размещенные на образовательных сайтах;</w:t>
      </w:r>
    </w:p>
    <w:p w:rsidR="00F520AA" w:rsidRDefault="00813E95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видеоконференции, вебинары;</w:t>
      </w:r>
    </w:p>
    <w:p w:rsidR="00F520AA" w:rsidRDefault="00813E95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skype – общение, e-mail;</w:t>
      </w:r>
    </w:p>
    <w:p w:rsidR="00F520AA" w:rsidRDefault="00813E95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облачные сервисы;</w:t>
      </w:r>
    </w:p>
    <w:p w:rsidR="00F520AA" w:rsidRDefault="00F520A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электронные носители мультимед</w:t>
      </w:r>
      <w:r>
        <w:rPr>
          <w:rFonts w:eastAsia="Times New Roman"/>
          <w:sz w:val="24"/>
          <w:szCs w:val="24"/>
        </w:rPr>
        <w:t>ийных приложений к учебникам, электронные пособия, разработанные с учетом требований законодательства РФ об</w:t>
      </w:r>
    </w:p>
    <w:p w:rsidR="00F520AA" w:rsidRDefault="00F520AA">
      <w:pPr>
        <w:spacing w:line="2" w:lineRule="exact"/>
        <w:rPr>
          <w:sz w:val="20"/>
          <w:szCs w:val="20"/>
        </w:rPr>
      </w:pPr>
    </w:p>
    <w:p w:rsidR="00F520AA" w:rsidRDefault="00813E9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деятельности.</w:t>
      </w:r>
    </w:p>
    <w:p w:rsidR="00F520AA" w:rsidRDefault="00F520AA">
      <w:pPr>
        <w:spacing w:line="12" w:lineRule="exact"/>
        <w:rPr>
          <w:sz w:val="20"/>
          <w:szCs w:val="20"/>
        </w:rPr>
      </w:pPr>
    </w:p>
    <w:p w:rsidR="00F520AA" w:rsidRDefault="00813E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1.8. Формы ЭО и ДОТ, используемые в образовательном процессе, находят отражение в рабочих программах по </w:t>
      </w:r>
      <w:r>
        <w:rPr>
          <w:rFonts w:eastAsia="Times New Roman"/>
          <w:sz w:val="24"/>
          <w:szCs w:val="24"/>
        </w:rPr>
        <w:t>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F520AA" w:rsidRDefault="00F520AA">
      <w:pPr>
        <w:spacing w:line="2" w:lineRule="exact"/>
        <w:rPr>
          <w:sz w:val="20"/>
          <w:szCs w:val="20"/>
        </w:rPr>
      </w:pPr>
    </w:p>
    <w:p w:rsidR="00F520AA" w:rsidRDefault="00813E95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лекция;</w:t>
      </w:r>
    </w:p>
    <w:p w:rsidR="00F520AA" w:rsidRDefault="00813E95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консультация;</w:t>
      </w:r>
    </w:p>
    <w:p w:rsidR="00F520AA" w:rsidRDefault="00813E95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занятие;</w:t>
      </w:r>
    </w:p>
    <w:p w:rsidR="00F520AA" w:rsidRDefault="00813E95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лабораторная работа;</w:t>
      </w:r>
    </w:p>
    <w:p w:rsidR="00F520AA" w:rsidRDefault="00813E95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 работа;</w:t>
      </w:r>
    </w:p>
    <w:p w:rsidR="00F520AA" w:rsidRDefault="00813E95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внеауди</w:t>
      </w:r>
      <w:r>
        <w:rPr>
          <w:rFonts w:eastAsia="Times New Roman"/>
          <w:sz w:val="24"/>
          <w:szCs w:val="24"/>
        </w:rPr>
        <w:t>торная работа;</w:t>
      </w:r>
    </w:p>
    <w:p w:rsidR="00F520AA" w:rsidRDefault="00F520AA">
      <w:pPr>
        <w:spacing w:line="12" w:lineRule="exact"/>
        <w:rPr>
          <w:sz w:val="20"/>
          <w:szCs w:val="20"/>
        </w:rPr>
      </w:pPr>
    </w:p>
    <w:p w:rsidR="00F520AA" w:rsidRDefault="00813E9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F520AA" w:rsidRDefault="00F520AA">
      <w:pPr>
        <w:spacing w:line="2" w:lineRule="exact"/>
        <w:rPr>
          <w:sz w:val="20"/>
          <w:szCs w:val="20"/>
        </w:rPr>
      </w:pPr>
    </w:p>
    <w:p w:rsidR="00F520AA" w:rsidRDefault="00813E95">
      <w:pPr>
        <w:numPr>
          <w:ilvl w:val="1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тестирование онлайн;</w:t>
      </w:r>
    </w:p>
    <w:p w:rsidR="00F520AA" w:rsidRDefault="00813E95">
      <w:pPr>
        <w:numPr>
          <w:ilvl w:val="1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 онлайн;</w:t>
      </w:r>
    </w:p>
    <w:p w:rsidR="00F520AA" w:rsidRDefault="00813E95">
      <w:pPr>
        <w:numPr>
          <w:ilvl w:val="1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предоставление методических материалов;</w:t>
      </w:r>
    </w:p>
    <w:p w:rsidR="00F520AA" w:rsidRDefault="00F520A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1"/>
          <w:numId w:val="4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сопровождение офлайн (проверка</w:t>
      </w:r>
      <w:r>
        <w:rPr>
          <w:rFonts w:eastAsia="Times New Roman"/>
          <w:sz w:val="24"/>
          <w:szCs w:val="24"/>
        </w:rPr>
        <w:t xml:space="preserve"> тестов, контрольных работ, различные виды текущего контроля и промежуточной аттестации).</w:t>
      </w:r>
    </w:p>
    <w:p w:rsidR="00F520AA" w:rsidRDefault="00F520AA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</w:t>
      </w:r>
    </w:p>
    <w:p w:rsidR="00F520AA" w:rsidRDefault="00F520AA">
      <w:pPr>
        <w:spacing w:line="7" w:lineRule="exact"/>
        <w:rPr>
          <w:sz w:val="20"/>
          <w:szCs w:val="20"/>
        </w:rPr>
      </w:pPr>
    </w:p>
    <w:p w:rsidR="00F520AA" w:rsidRDefault="00813E9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</w:t>
      </w:r>
      <w:r>
        <w:rPr>
          <w:rFonts w:eastAsia="Times New Roman"/>
          <w:sz w:val="24"/>
          <w:szCs w:val="24"/>
        </w:rPr>
        <w:t>оения программ общего образования непосредственно по местожительства 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</w:t>
      </w:r>
      <w:r>
        <w:rPr>
          <w:rFonts w:eastAsia="Times New Roman"/>
          <w:sz w:val="24"/>
          <w:szCs w:val="24"/>
        </w:rPr>
        <w:t>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F520AA" w:rsidRDefault="00F520AA">
      <w:pPr>
        <w:spacing w:line="19" w:lineRule="exact"/>
        <w:rPr>
          <w:sz w:val="20"/>
          <w:szCs w:val="20"/>
        </w:rPr>
      </w:pPr>
    </w:p>
    <w:p w:rsidR="00F520AA" w:rsidRDefault="00813E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Использование дистанционных образовательных технологий и электронного обучения с</w:t>
      </w:r>
      <w:r>
        <w:rPr>
          <w:rFonts w:eastAsia="Times New Roman"/>
          <w:sz w:val="24"/>
          <w:szCs w:val="24"/>
        </w:rPr>
        <w:t>пособствует решению следующих задач:</w:t>
      </w:r>
    </w:p>
    <w:p w:rsidR="00F520AA" w:rsidRDefault="00F520AA">
      <w:pPr>
        <w:spacing w:line="14" w:lineRule="exact"/>
        <w:rPr>
          <w:sz w:val="20"/>
          <w:szCs w:val="20"/>
        </w:rPr>
      </w:pPr>
    </w:p>
    <w:p w:rsidR="00F520AA" w:rsidRDefault="00813E95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условий для реализации индивидуальной образовательной траектории и персонализации обучения;</w:t>
      </w:r>
    </w:p>
    <w:p w:rsidR="00F520AA" w:rsidRDefault="00F520A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F520AA" w:rsidRDefault="00F520A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>крытый доступ к различным информационным ресурсам для образовательного процесса в любое удобное для обучающегося время;</w:t>
      </w:r>
    </w:p>
    <w:p w:rsidR="00F520AA" w:rsidRDefault="00F520A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5"/>
        </w:numPr>
        <w:tabs>
          <w:tab w:val="left" w:pos="1040"/>
        </w:tabs>
        <w:ind w:left="1040" w:hanging="41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возможности создания единой образовательной среды </w:t>
      </w:r>
      <w:r w:rsidR="009663D6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;</w:t>
      </w:r>
    </w:p>
    <w:p w:rsidR="00F520AA" w:rsidRDefault="00F520A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5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эффективности учебной деятельности,</w:t>
      </w:r>
      <w:r>
        <w:rPr>
          <w:rFonts w:eastAsia="Times New Roman"/>
          <w:sz w:val="24"/>
          <w:szCs w:val="24"/>
        </w:rPr>
        <w:t xml:space="preserve"> интенсификация самостоятельной работы обучающихся;</w:t>
      </w:r>
    </w:p>
    <w:p w:rsidR="00F520AA" w:rsidRDefault="00F520A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эффективности организации учебного процесса.</w:t>
      </w:r>
    </w:p>
    <w:p w:rsidR="00F520AA" w:rsidRDefault="00F520AA">
      <w:pPr>
        <w:sectPr w:rsidR="00F520AA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F520AA" w:rsidRDefault="00813E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2.3. Основными принципами применения ЭО и ДОТ являются:</w:t>
      </w:r>
    </w:p>
    <w:p w:rsidR="00F520AA" w:rsidRDefault="00F520AA">
      <w:pPr>
        <w:spacing w:line="12" w:lineRule="exact"/>
        <w:rPr>
          <w:sz w:val="20"/>
          <w:szCs w:val="20"/>
        </w:rPr>
      </w:pPr>
    </w:p>
    <w:p w:rsidR="00F520AA" w:rsidRDefault="00813E95">
      <w:pPr>
        <w:numPr>
          <w:ilvl w:val="0"/>
          <w:numId w:val="6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 доступности, выражающийся в предоставлении всем обучающимся в</w:t>
      </w:r>
      <w:r>
        <w:rPr>
          <w:rFonts w:eastAsia="Times New Roman"/>
          <w:sz w:val="24"/>
          <w:szCs w:val="24"/>
        </w:rPr>
        <w:t>озможности освоения программ общего образования непосредственно по местожительству или месту временного пребывания;</w:t>
      </w:r>
    </w:p>
    <w:p w:rsidR="00F520AA" w:rsidRDefault="00F520AA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6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</w:t>
      </w:r>
      <w:r>
        <w:rPr>
          <w:rFonts w:eastAsia="Times New Roman"/>
          <w:sz w:val="24"/>
          <w:szCs w:val="24"/>
        </w:rPr>
        <w:t>овательной траектории обучающегося;</w:t>
      </w:r>
    </w:p>
    <w:p w:rsidR="00F520AA" w:rsidRDefault="00F520A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6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F520AA" w:rsidRDefault="00F520A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 адаптивности,</w:t>
      </w:r>
      <w:r>
        <w:rPr>
          <w:rFonts w:eastAsia="Times New Roman"/>
          <w:sz w:val="24"/>
          <w:szCs w:val="24"/>
        </w:rPr>
        <w:t xml:space="preserve">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</w:t>
      </w:r>
      <w:r>
        <w:rPr>
          <w:rFonts w:eastAsia="Times New Roman"/>
          <w:sz w:val="24"/>
          <w:szCs w:val="24"/>
        </w:rPr>
        <w:t>нционных образовательных технологий и сетевых средств обучения;</w:t>
      </w:r>
    </w:p>
    <w:p w:rsidR="00F520AA" w:rsidRDefault="00F520AA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6"/>
        </w:numPr>
        <w:tabs>
          <w:tab w:val="left" w:pos="980"/>
        </w:tabs>
        <w:spacing w:line="234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F520AA" w:rsidRDefault="00F520A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 модульности, позволяющий обучающимся и педагогическ</w:t>
      </w:r>
      <w:r>
        <w:rPr>
          <w:rFonts w:eastAsia="Times New Roman"/>
          <w:sz w:val="24"/>
          <w:szCs w:val="24"/>
        </w:rPr>
        <w:t>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F520AA" w:rsidRDefault="00F520A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принцип  оперативности  и  объективности  оценивания  учебных  достижений</w:t>
      </w:r>
    </w:p>
    <w:p w:rsidR="00F520AA" w:rsidRDefault="00813E9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учающихся.</w:t>
      </w:r>
    </w:p>
    <w:p w:rsidR="00F520AA" w:rsidRDefault="00813E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Основными направлениями деятельности являются:</w:t>
      </w:r>
    </w:p>
    <w:p w:rsidR="00F520AA" w:rsidRDefault="00813E95">
      <w:pPr>
        <w:numPr>
          <w:ilvl w:val="1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F520AA" w:rsidRDefault="00F520A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1"/>
          <w:numId w:val="7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F520AA" w:rsidRDefault="00F520A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520AA" w:rsidRDefault="00F520A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1"/>
          <w:numId w:val="7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F520AA" w:rsidRDefault="00F520AA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Участники образовательного процесса с использованием ЭО и ДОТ</w:t>
      </w:r>
    </w:p>
    <w:p w:rsidR="00F520AA" w:rsidRDefault="00F520AA">
      <w:pPr>
        <w:spacing w:line="7" w:lineRule="exact"/>
        <w:rPr>
          <w:sz w:val="20"/>
          <w:szCs w:val="20"/>
        </w:rPr>
      </w:pPr>
    </w:p>
    <w:p w:rsidR="00F520AA" w:rsidRDefault="00813E9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Участниками образовательного про</w:t>
      </w:r>
      <w:r>
        <w:rPr>
          <w:rFonts w:eastAsia="Times New Roman"/>
          <w:sz w:val="24"/>
          <w:szCs w:val="24"/>
        </w:rPr>
        <w:t>цесса с использованием ЭО и ДОТ являются: обучающиеся, педагогические, административные и учебно-вспомогательные работники гимназии, родители (законные представители) обучающихся.</w:t>
      </w:r>
    </w:p>
    <w:p w:rsidR="00F520AA" w:rsidRDefault="00F520AA">
      <w:pPr>
        <w:spacing w:line="14" w:lineRule="exact"/>
        <w:rPr>
          <w:sz w:val="20"/>
          <w:szCs w:val="20"/>
        </w:rPr>
      </w:pPr>
    </w:p>
    <w:p w:rsidR="00F520AA" w:rsidRDefault="00813E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Права и обязанности обучающихся, осваивающих общеобразовательные прогр</w:t>
      </w:r>
      <w:r>
        <w:rPr>
          <w:rFonts w:eastAsia="Times New Roman"/>
          <w:sz w:val="24"/>
          <w:szCs w:val="24"/>
        </w:rPr>
        <w:t>аммы с использованием ЭО и ДОТ, определяются законодательством Российской Федерации.</w:t>
      </w:r>
    </w:p>
    <w:p w:rsidR="00F520AA" w:rsidRDefault="00F520AA">
      <w:pPr>
        <w:spacing w:line="14" w:lineRule="exact"/>
        <w:rPr>
          <w:sz w:val="20"/>
          <w:szCs w:val="20"/>
        </w:rPr>
      </w:pPr>
    </w:p>
    <w:p w:rsidR="00F520AA" w:rsidRDefault="00813E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F520AA" w:rsidRDefault="00F520AA">
      <w:pPr>
        <w:spacing w:line="14" w:lineRule="exact"/>
        <w:rPr>
          <w:sz w:val="20"/>
          <w:szCs w:val="20"/>
        </w:rPr>
      </w:pPr>
    </w:p>
    <w:p w:rsidR="00F520AA" w:rsidRDefault="00813E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Образовательный процесс с использ</w:t>
      </w:r>
      <w:r>
        <w:rPr>
          <w:rFonts w:eastAsia="Times New Roman"/>
          <w:sz w:val="24"/>
          <w:szCs w:val="24"/>
        </w:rPr>
        <w:t>ованием ЭО и ДОТ осуществляют педагогические работники, прошедшие соответствующую подготовку.</w:t>
      </w:r>
    </w:p>
    <w:p w:rsidR="00F520AA" w:rsidRDefault="00F520AA">
      <w:pPr>
        <w:spacing w:line="14" w:lineRule="exact"/>
        <w:rPr>
          <w:sz w:val="20"/>
          <w:szCs w:val="20"/>
        </w:rPr>
      </w:pPr>
    </w:p>
    <w:p w:rsidR="00F520AA" w:rsidRDefault="00813E9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</w:t>
      </w:r>
      <w:r>
        <w:rPr>
          <w:rFonts w:eastAsia="Times New Roman"/>
          <w:sz w:val="24"/>
          <w:szCs w:val="24"/>
        </w:rPr>
        <w:t>вательным ресурсам.</w:t>
      </w:r>
    </w:p>
    <w:p w:rsidR="00F520AA" w:rsidRDefault="00F520AA">
      <w:pPr>
        <w:spacing w:line="14" w:lineRule="exact"/>
        <w:rPr>
          <w:sz w:val="20"/>
          <w:szCs w:val="20"/>
        </w:rPr>
      </w:pPr>
    </w:p>
    <w:p w:rsidR="00F520AA" w:rsidRDefault="00813E9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НОО,ООО, С</w:t>
      </w:r>
      <w:r>
        <w:rPr>
          <w:rFonts w:eastAsia="Times New Roman"/>
          <w:sz w:val="24"/>
          <w:szCs w:val="24"/>
        </w:rPr>
        <w:t>ОО.</w:t>
      </w:r>
    </w:p>
    <w:p w:rsidR="00F520AA" w:rsidRDefault="00F520AA">
      <w:pPr>
        <w:spacing w:line="14" w:lineRule="exact"/>
        <w:rPr>
          <w:sz w:val="20"/>
          <w:szCs w:val="20"/>
        </w:rPr>
      </w:pPr>
    </w:p>
    <w:p w:rsidR="00F520AA" w:rsidRDefault="00813E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</w:t>
      </w:r>
      <w:r>
        <w:rPr>
          <w:rFonts w:eastAsia="Times New Roman"/>
          <w:sz w:val="24"/>
          <w:szCs w:val="24"/>
        </w:rPr>
        <w:t xml:space="preserve"> электронной почтой и т. п.).</w:t>
      </w:r>
    </w:p>
    <w:p w:rsidR="00F520AA" w:rsidRDefault="00F520AA">
      <w:pPr>
        <w:spacing w:line="14" w:lineRule="exact"/>
        <w:rPr>
          <w:sz w:val="20"/>
          <w:szCs w:val="20"/>
        </w:rPr>
      </w:pPr>
    </w:p>
    <w:p w:rsidR="00F520AA" w:rsidRDefault="00813E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F520AA" w:rsidRDefault="00F520AA">
      <w:pPr>
        <w:sectPr w:rsidR="00F520AA">
          <w:pgSz w:w="11900" w:h="16838"/>
          <w:pgMar w:top="1122" w:right="846" w:bottom="798" w:left="1440" w:header="0" w:footer="0" w:gutter="0"/>
          <w:cols w:space="720" w:equalWidth="0">
            <w:col w:w="9620"/>
          </w:cols>
        </w:sectPr>
      </w:pPr>
    </w:p>
    <w:p w:rsidR="00F520AA" w:rsidRDefault="00813E95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Организация дистанционного и электронного обучения</w:t>
      </w:r>
    </w:p>
    <w:p w:rsidR="00F520AA" w:rsidRDefault="00F520AA">
      <w:pPr>
        <w:spacing w:line="7" w:lineRule="exact"/>
        <w:rPr>
          <w:sz w:val="20"/>
          <w:szCs w:val="20"/>
        </w:rPr>
      </w:pPr>
    </w:p>
    <w:p w:rsidR="00F520AA" w:rsidRDefault="00813E9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При оценке результатов </w:t>
      </w:r>
      <w:r>
        <w:rPr>
          <w:rFonts w:eastAsia="Times New Roman"/>
          <w:sz w:val="24"/>
          <w:szCs w:val="24"/>
        </w:rPr>
        <w:t xml:space="preserve">обучения </w:t>
      </w:r>
      <w:r w:rsidR="009663D6">
        <w:rPr>
          <w:rFonts w:eastAsia="Times New Roman"/>
          <w:sz w:val="24"/>
          <w:szCs w:val="24"/>
        </w:rPr>
        <w:t>школа</w:t>
      </w:r>
      <w:r>
        <w:rPr>
          <w:rFonts w:eastAsia="Times New Roman"/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F520AA" w:rsidRDefault="00F520AA">
      <w:pPr>
        <w:spacing w:line="14" w:lineRule="exact"/>
        <w:rPr>
          <w:sz w:val="20"/>
          <w:szCs w:val="20"/>
        </w:rPr>
      </w:pPr>
    </w:p>
    <w:p w:rsidR="00F520AA" w:rsidRDefault="00813E9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 использовании ЭО и ДОТ осуществляются следующие виды учебной деятельности:</w:t>
      </w:r>
    </w:p>
    <w:p w:rsidR="00F520AA" w:rsidRDefault="00F520AA">
      <w:pPr>
        <w:spacing w:line="2" w:lineRule="exact"/>
        <w:rPr>
          <w:sz w:val="20"/>
          <w:szCs w:val="20"/>
        </w:rPr>
      </w:pPr>
    </w:p>
    <w:p w:rsidR="00F520AA" w:rsidRDefault="00813E95">
      <w:pPr>
        <w:numPr>
          <w:ilvl w:val="1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самостоятельное изучение учебного материала;</w:t>
      </w:r>
    </w:p>
    <w:p w:rsidR="00F520AA" w:rsidRDefault="00813E95">
      <w:pPr>
        <w:numPr>
          <w:ilvl w:val="1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учебные занятия (лекционные и пр</w:t>
      </w:r>
      <w:r>
        <w:rPr>
          <w:rFonts w:eastAsia="Times New Roman"/>
          <w:sz w:val="24"/>
          <w:szCs w:val="24"/>
        </w:rPr>
        <w:t>актические);</w:t>
      </w:r>
    </w:p>
    <w:p w:rsidR="00F520AA" w:rsidRDefault="00813E95">
      <w:pPr>
        <w:numPr>
          <w:ilvl w:val="1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консультации;</w:t>
      </w:r>
    </w:p>
    <w:p w:rsidR="00F520AA" w:rsidRDefault="00813E95">
      <w:pPr>
        <w:numPr>
          <w:ilvl w:val="1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контроль;</w:t>
      </w:r>
    </w:p>
    <w:p w:rsidR="00F520AA" w:rsidRDefault="00813E95">
      <w:pPr>
        <w:numPr>
          <w:ilvl w:val="1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аттестация.</w:t>
      </w:r>
    </w:p>
    <w:p w:rsidR="00F520AA" w:rsidRDefault="00F520A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9"/>
        </w:numPr>
        <w:tabs>
          <w:tab w:val="left" w:pos="51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Организация обучения с использованием ЭО и ДОТ в </w:t>
      </w:r>
      <w:r w:rsidR="009663D6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 осуществляется по двум моделям:</w:t>
      </w:r>
    </w:p>
    <w:p w:rsidR="00F520AA" w:rsidRDefault="00F520AA">
      <w:pPr>
        <w:spacing w:line="13" w:lineRule="exact"/>
        <w:rPr>
          <w:rFonts w:eastAsia="Times New Roman"/>
          <w:sz w:val="24"/>
          <w:szCs w:val="24"/>
        </w:rPr>
      </w:pPr>
    </w:p>
    <w:p w:rsidR="00F520AA" w:rsidRDefault="00813E95">
      <w:pPr>
        <w:numPr>
          <w:ilvl w:val="1"/>
          <w:numId w:val="9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модель непосредственного осуществления взаимодействия педагога с обучающимися;</w:t>
      </w:r>
    </w:p>
    <w:p w:rsidR="00F520AA" w:rsidRDefault="00F520AA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1"/>
          <w:numId w:val="9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модель </w:t>
      </w:r>
      <w:r>
        <w:rPr>
          <w:rFonts w:eastAsia="Times New Roman"/>
          <w:sz w:val="24"/>
          <w:szCs w:val="24"/>
        </w:rPr>
        <w:t>опосредованного осуществления взаимодействия педагога с обучающимися.</w:t>
      </w:r>
    </w:p>
    <w:p w:rsidR="00F520AA" w:rsidRDefault="00F520AA">
      <w:pPr>
        <w:spacing w:line="14" w:lineRule="exact"/>
        <w:rPr>
          <w:sz w:val="20"/>
          <w:szCs w:val="20"/>
        </w:rPr>
      </w:pPr>
    </w:p>
    <w:p w:rsidR="00F520AA" w:rsidRDefault="00813E9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F520AA" w:rsidRDefault="00F520AA">
      <w:pPr>
        <w:spacing w:line="14" w:lineRule="exact"/>
        <w:rPr>
          <w:sz w:val="20"/>
          <w:szCs w:val="20"/>
        </w:rPr>
      </w:pPr>
    </w:p>
    <w:p w:rsidR="00F520AA" w:rsidRDefault="00813E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Смешанное обучение – современная образов</w:t>
      </w:r>
      <w:r>
        <w:rPr>
          <w:rFonts w:eastAsia="Times New Roman"/>
          <w:sz w:val="24"/>
          <w:szCs w:val="24"/>
        </w:rPr>
        <w:t>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F520AA" w:rsidRDefault="00F520AA">
      <w:pPr>
        <w:spacing w:line="14" w:lineRule="exact"/>
        <w:rPr>
          <w:sz w:val="20"/>
          <w:szCs w:val="20"/>
        </w:rPr>
      </w:pPr>
    </w:p>
    <w:p w:rsidR="00F520AA" w:rsidRDefault="00813E9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Моде</w:t>
      </w:r>
      <w:r>
        <w:rPr>
          <w:rFonts w:eastAsia="Times New Roman"/>
          <w:sz w:val="24"/>
          <w:szCs w:val="24"/>
        </w:rPr>
        <w:t>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F520AA" w:rsidRDefault="00F520AA">
      <w:pPr>
        <w:spacing w:line="14" w:lineRule="exact"/>
        <w:rPr>
          <w:sz w:val="20"/>
          <w:szCs w:val="20"/>
        </w:rPr>
      </w:pPr>
    </w:p>
    <w:p w:rsidR="00F520AA" w:rsidRDefault="00F520A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высокой степен</w:t>
      </w:r>
      <w:r>
        <w:rPr>
          <w:rFonts w:eastAsia="Times New Roman"/>
          <w:sz w:val="24"/>
          <w:szCs w:val="24"/>
        </w:rPr>
        <w:t>ью успешности в освоении программ;</w:t>
      </w:r>
    </w:p>
    <w:p w:rsidR="00F520AA" w:rsidRDefault="00F520AA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520AA" w:rsidRDefault="00813E95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F520AA" w:rsidRDefault="00F520A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520AA" w:rsidRDefault="00F520AA">
      <w:pPr>
        <w:spacing w:line="12" w:lineRule="exact"/>
        <w:rPr>
          <w:sz w:val="20"/>
          <w:szCs w:val="20"/>
        </w:rPr>
      </w:pPr>
    </w:p>
    <w:p w:rsidR="00F520AA" w:rsidRDefault="00813E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4.6. Опосредованное взаимодействие педагога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регламентируется листом – задания для</w:t>
      </w:r>
      <w:r>
        <w:rPr>
          <w:rFonts w:eastAsia="Times New Roman"/>
          <w:sz w:val="24"/>
          <w:szCs w:val="24"/>
        </w:rPr>
        <w:t xml:space="preserve"> обучающегося.</w:t>
      </w:r>
    </w:p>
    <w:p w:rsidR="00F520AA" w:rsidRDefault="00F520AA">
      <w:pPr>
        <w:spacing w:line="14" w:lineRule="exact"/>
        <w:rPr>
          <w:sz w:val="20"/>
          <w:szCs w:val="20"/>
        </w:rPr>
      </w:pPr>
    </w:p>
    <w:p w:rsidR="00F520AA" w:rsidRDefault="00813E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В листе - заданий определяется объем задания для самостоятельного изучения, сроки консультаций, объем учебного материала, выносимого на текущий контроль (в том числе а</w:t>
      </w:r>
      <w:r>
        <w:rPr>
          <w:rFonts w:eastAsia="Times New Roman"/>
          <w:sz w:val="24"/>
          <w:szCs w:val="24"/>
        </w:rPr>
        <w:t>втоматизированный) и промежуточную аттестацию, сроки и формы текущего контроля, промежуточной аттестации.</w:t>
      </w:r>
    </w:p>
    <w:p w:rsidR="00F520AA" w:rsidRDefault="00F520AA">
      <w:pPr>
        <w:spacing w:line="14" w:lineRule="exact"/>
        <w:rPr>
          <w:sz w:val="20"/>
          <w:szCs w:val="20"/>
        </w:rPr>
      </w:pPr>
    </w:p>
    <w:p w:rsidR="00F520AA" w:rsidRDefault="00813E95" w:rsidP="00813E9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Школа</w:t>
      </w:r>
      <w:r>
        <w:rPr>
          <w:rFonts w:eastAsia="Times New Roman"/>
          <w:sz w:val="24"/>
          <w:szCs w:val="24"/>
        </w:rPr>
        <w:t xml:space="preserve"> ведет учет и осуществляет хранени</w:t>
      </w:r>
      <w:r>
        <w:rPr>
          <w:rFonts w:eastAsia="Times New Roman"/>
          <w:sz w:val="24"/>
          <w:szCs w:val="24"/>
        </w:rPr>
        <w:t>е результатов образовательного процесса</w:t>
      </w:r>
    </w:p>
    <w:p w:rsidR="00F520AA" w:rsidRDefault="00F520AA">
      <w:pPr>
        <w:spacing w:line="12" w:lineRule="exact"/>
        <w:rPr>
          <w:sz w:val="20"/>
          <w:szCs w:val="20"/>
        </w:rPr>
      </w:pPr>
    </w:p>
    <w:p w:rsidR="00F520AA" w:rsidRDefault="00813E95">
      <w:pPr>
        <w:numPr>
          <w:ilvl w:val="0"/>
          <w:numId w:val="11"/>
        </w:numPr>
        <w:tabs>
          <w:tab w:val="left" w:pos="52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F520AA" w:rsidRDefault="00F520AA">
      <w:pPr>
        <w:spacing w:line="6" w:lineRule="exact"/>
        <w:rPr>
          <w:rFonts w:eastAsia="Times New Roman"/>
          <w:sz w:val="24"/>
          <w:szCs w:val="24"/>
        </w:rPr>
      </w:pPr>
    </w:p>
    <w:p w:rsidR="00F520AA" w:rsidRDefault="00813E9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 Заключительное положение</w:t>
      </w:r>
    </w:p>
    <w:p w:rsidR="00F520AA" w:rsidRDefault="00F520AA">
      <w:pPr>
        <w:spacing w:line="7" w:lineRule="exact"/>
        <w:rPr>
          <w:rFonts w:eastAsia="Times New Roman"/>
          <w:sz w:val="24"/>
          <w:szCs w:val="24"/>
        </w:rPr>
      </w:pPr>
    </w:p>
    <w:p w:rsidR="00F520AA" w:rsidRDefault="00813E95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5.1. Данное положение вступает в силу с момента его </w:t>
      </w:r>
      <w:r>
        <w:rPr>
          <w:rFonts w:eastAsia="Times New Roman"/>
          <w:sz w:val="24"/>
          <w:szCs w:val="24"/>
        </w:rPr>
        <w:t>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sectPr w:rsidR="00F520AA" w:rsidSect="00F520AA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7787682"/>
    <w:lvl w:ilvl="0" w:tplc="B4F2446A">
      <w:start w:val="1"/>
      <w:numFmt w:val="bullet"/>
      <w:lvlText w:val="и"/>
      <w:lvlJc w:val="left"/>
    </w:lvl>
    <w:lvl w:ilvl="1" w:tplc="FDD8F160">
      <w:numFmt w:val="decimal"/>
      <w:lvlText w:val=""/>
      <w:lvlJc w:val="left"/>
    </w:lvl>
    <w:lvl w:ilvl="2" w:tplc="9BC090A6">
      <w:numFmt w:val="decimal"/>
      <w:lvlText w:val=""/>
      <w:lvlJc w:val="left"/>
    </w:lvl>
    <w:lvl w:ilvl="3" w:tplc="BFAA8ABE">
      <w:numFmt w:val="decimal"/>
      <w:lvlText w:val=""/>
      <w:lvlJc w:val="left"/>
    </w:lvl>
    <w:lvl w:ilvl="4" w:tplc="21422384">
      <w:numFmt w:val="decimal"/>
      <w:lvlText w:val=""/>
      <w:lvlJc w:val="left"/>
    </w:lvl>
    <w:lvl w:ilvl="5" w:tplc="C26894BC">
      <w:numFmt w:val="decimal"/>
      <w:lvlText w:val=""/>
      <w:lvlJc w:val="left"/>
    </w:lvl>
    <w:lvl w:ilvl="6" w:tplc="855EFD94">
      <w:numFmt w:val="decimal"/>
      <w:lvlText w:val=""/>
      <w:lvlJc w:val="left"/>
    </w:lvl>
    <w:lvl w:ilvl="7" w:tplc="A2ECC66A">
      <w:numFmt w:val="decimal"/>
      <w:lvlText w:val=""/>
      <w:lvlJc w:val="left"/>
    </w:lvl>
    <w:lvl w:ilvl="8" w:tplc="7292E8A4">
      <w:numFmt w:val="decimal"/>
      <w:lvlText w:val=""/>
      <w:lvlJc w:val="left"/>
    </w:lvl>
  </w:abstractNum>
  <w:abstractNum w:abstractNumId="1">
    <w:nsid w:val="000001EB"/>
    <w:multiLevelType w:val="hybridMultilevel"/>
    <w:tmpl w:val="9B8E14D8"/>
    <w:lvl w:ilvl="0" w:tplc="E3CE0DC4">
      <w:start w:val="1"/>
      <w:numFmt w:val="bullet"/>
      <w:lvlText w:val=""/>
      <w:lvlJc w:val="left"/>
    </w:lvl>
    <w:lvl w:ilvl="1" w:tplc="71AC37C6">
      <w:numFmt w:val="decimal"/>
      <w:lvlText w:val=""/>
      <w:lvlJc w:val="left"/>
    </w:lvl>
    <w:lvl w:ilvl="2" w:tplc="02DAD8E0">
      <w:numFmt w:val="decimal"/>
      <w:lvlText w:val=""/>
      <w:lvlJc w:val="left"/>
    </w:lvl>
    <w:lvl w:ilvl="3" w:tplc="87261F70">
      <w:numFmt w:val="decimal"/>
      <w:lvlText w:val=""/>
      <w:lvlJc w:val="left"/>
    </w:lvl>
    <w:lvl w:ilvl="4" w:tplc="5E962682">
      <w:numFmt w:val="decimal"/>
      <w:lvlText w:val=""/>
      <w:lvlJc w:val="left"/>
    </w:lvl>
    <w:lvl w:ilvl="5" w:tplc="B2D404E0">
      <w:numFmt w:val="decimal"/>
      <w:lvlText w:val=""/>
      <w:lvlJc w:val="left"/>
    </w:lvl>
    <w:lvl w:ilvl="6" w:tplc="543880C4">
      <w:numFmt w:val="decimal"/>
      <w:lvlText w:val=""/>
      <w:lvlJc w:val="left"/>
    </w:lvl>
    <w:lvl w:ilvl="7" w:tplc="3F6A29FA">
      <w:numFmt w:val="decimal"/>
      <w:lvlText w:val=""/>
      <w:lvlJc w:val="left"/>
    </w:lvl>
    <w:lvl w:ilvl="8" w:tplc="A1A6D4C0">
      <w:numFmt w:val="decimal"/>
      <w:lvlText w:val=""/>
      <w:lvlJc w:val="left"/>
    </w:lvl>
  </w:abstractNum>
  <w:abstractNum w:abstractNumId="2">
    <w:nsid w:val="00000BB3"/>
    <w:multiLevelType w:val="hybridMultilevel"/>
    <w:tmpl w:val="5D026BD8"/>
    <w:lvl w:ilvl="0" w:tplc="DD02178E">
      <w:start w:val="1"/>
      <w:numFmt w:val="decimal"/>
      <w:lvlText w:val="%1."/>
      <w:lvlJc w:val="left"/>
    </w:lvl>
    <w:lvl w:ilvl="1" w:tplc="1BEEE1AA">
      <w:start w:val="1"/>
      <w:numFmt w:val="bullet"/>
      <w:lvlText w:val=""/>
      <w:lvlJc w:val="left"/>
    </w:lvl>
    <w:lvl w:ilvl="2" w:tplc="D3F63604">
      <w:numFmt w:val="decimal"/>
      <w:lvlText w:val=""/>
      <w:lvlJc w:val="left"/>
    </w:lvl>
    <w:lvl w:ilvl="3" w:tplc="C3C04886">
      <w:numFmt w:val="decimal"/>
      <w:lvlText w:val=""/>
      <w:lvlJc w:val="left"/>
    </w:lvl>
    <w:lvl w:ilvl="4" w:tplc="941A4C9E">
      <w:numFmt w:val="decimal"/>
      <w:lvlText w:val=""/>
      <w:lvlJc w:val="left"/>
    </w:lvl>
    <w:lvl w:ilvl="5" w:tplc="C5A040EE">
      <w:numFmt w:val="decimal"/>
      <w:lvlText w:val=""/>
      <w:lvlJc w:val="left"/>
    </w:lvl>
    <w:lvl w:ilvl="6" w:tplc="73805BC0">
      <w:numFmt w:val="decimal"/>
      <w:lvlText w:val=""/>
      <w:lvlJc w:val="left"/>
    </w:lvl>
    <w:lvl w:ilvl="7" w:tplc="56AEA200">
      <w:numFmt w:val="decimal"/>
      <w:lvlText w:val=""/>
      <w:lvlJc w:val="left"/>
    </w:lvl>
    <w:lvl w:ilvl="8" w:tplc="5360EDF6">
      <w:numFmt w:val="decimal"/>
      <w:lvlText w:val=""/>
      <w:lvlJc w:val="left"/>
    </w:lvl>
  </w:abstractNum>
  <w:abstractNum w:abstractNumId="3">
    <w:nsid w:val="00000F3E"/>
    <w:multiLevelType w:val="hybridMultilevel"/>
    <w:tmpl w:val="57F84DE8"/>
    <w:lvl w:ilvl="0" w:tplc="36745BF4">
      <w:start w:val="1"/>
      <w:numFmt w:val="bullet"/>
      <w:lvlText w:val=""/>
      <w:lvlJc w:val="left"/>
    </w:lvl>
    <w:lvl w:ilvl="1" w:tplc="3350D732">
      <w:numFmt w:val="decimal"/>
      <w:lvlText w:val=""/>
      <w:lvlJc w:val="left"/>
    </w:lvl>
    <w:lvl w:ilvl="2" w:tplc="4926BF2C">
      <w:numFmt w:val="decimal"/>
      <w:lvlText w:val=""/>
      <w:lvlJc w:val="left"/>
    </w:lvl>
    <w:lvl w:ilvl="3" w:tplc="88247068">
      <w:numFmt w:val="decimal"/>
      <w:lvlText w:val=""/>
      <w:lvlJc w:val="left"/>
    </w:lvl>
    <w:lvl w:ilvl="4" w:tplc="A3625CAA">
      <w:numFmt w:val="decimal"/>
      <w:lvlText w:val=""/>
      <w:lvlJc w:val="left"/>
    </w:lvl>
    <w:lvl w:ilvl="5" w:tplc="3BD27728">
      <w:numFmt w:val="decimal"/>
      <w:lvlText w:val=""/>
      <w:lvlJc w:val="left"/>
    </w:lvl>
    <w:lvl w:ilvl="6" w:tplc="C9823548">
      <w:numFmt w:val="decimal"/>
      <w:lvlText w:val=""/>
      <w:lvlJc w:val="left"/>
    </w:lvl>
    <w:lvl w:ilvl="7" w:tplc="56E061BC">
      <w:numFmt w:val="decimal"/>
      <w:lvlText w:val=""/>
      <w:lvlJc w:val="left"/>
    </w:lvl>
    <w:lvl w:ilvl="8" w:tplc="DF542788">
      <w:numFmt w:val="decimal"/>
      <w:lvlText w:val=""/>
      <w:lvlJc w:val="left"/>
    </w:lvl>
  </w:abstractNum>
  <w:abstractNum w:abstractNumId="4">
    <w:nsid w:val="000012DB"/>
    <w:multiLevelType w:val="hybridMultilevel"/>
    <w:tmpl w:val="4E0CA146"/>
    <w:lvl w:ilvl="0" w:tplc="8B641E2C">
      <w:start w:val="1"/>
      <w:numFmt w:val="bullet"/>
      <w:lvlText w:val=""/>
      <w:lvlJc w:val="left"/>
    </w:lvl>
    <w:lvl w:ilvl="1" w:tplc="07CA2B02">
      <w:numFmt w:val="decimal"/>
      <w:lvlText w:val=""/>
      <w:lvlJc w:val="left"/>
    </w:lvl>
    <w:lvl w:ilvl="2" w:tplc="467423D8">
      <w:numFmt w:val="decimal"/>
      <w:lvlText w:val=""/>
      <w:lvlJc w:val="left"/>
    </w:lvl>
    <w:lvl w:ilvl="3" w:tplc="5D48061A">
      <w:numFmt w:val="decimal"/>
      <w:lvlText w:val=""/>
      <w:lvlJc w:val="left"/>
    </w:lvl>
    <w:lvl w:ilvl="4" w:tplc="8F9012AA">
      <w:numFmt w:val="decimal"/>
      <w:lvlText w:val=""/>
      <w:lvlJc w:val="left"/>
    </w:lvl>
    <w:lvl w:ilvl="5" w:tplc="65FA8626">
      <w:numFmt w:val="decimal"/>
      <w:lvlText w:val=""/>
      <w:lvlJc w:val="left"/>
    </w:lvl>
    <w:lvl w:ilvl="6" w:tplc="C6CC0B9A">
      <w:numFmt w:val="decimal"/>
      <w:lvlText w:val=""/>
      <w:lvlJc w:val="left"/>
    </w:lvl>
    <w:lvl w:ilvl="7" w:tplc="85847EE6">
      <w:numFmt w:val="decimal"/>
      <w:lvlText w:val=""/>
      <w:lvlJc w:val="left"/>
    </w:lvl>
    <w:lvl w:ilvl="8" w:tplc="E37CA9DA">
      <w:numFmt w:val="decimal"/>
      <w:lvlText w:val=""/>
      <w:lvlJc w:val="left"/>
    </w:lvl>
  </w:abstractNum>
  <w:abstractNum w:abstractNumId="5">
    <w:nsid w:val="0000153C"/>
    <w:multiLevelType w:val="hybridMultilevel"/>
    <w:tmpl w:val="A6CC8F74"/>
    <w:lvl w:ilvl="0" w:tplc="CF9C3B32">
      <w:start w:val="2"/>
      <w:numFmt w:val="decimal"/>
      <w:lvlText w:val="%1."/>
      <w:lvlJc w:val="left"/>
    </w:lvl>
    <w:lvl w:ilvl="1" w:tplc="79AC1B54">
      <w:start w:val="1"/>
      <w:numFmt w:val="bullet"/>
      <w:lvlText w:val=""/>
      <w:lvlJc w:val="left"/>
    </w:lvl>
    <w:lvl w:ilvl="2" w:tplc="A852D176">
      <w:numFmt w:val="decimal"/>
      <w:lvlText w:val=""/>
      <w:lvlJc w:val="left"/>
    </w:lvl>
    <w:lvl w:ilvl="3" w:tplc="310C27C4">
      <w:numFmt w:val="decimal"/>
      <w:lvlText w:val=""/>
      <w:lvlJc w:val="left"/>
    </w:lvl>
    <w:lvl w:ilvl="4" w:tplc="FADC72C0">
      <w:numFmt w:val="decimal"/>
      <w:lvlText w:val=""/>
      <w:lvlJc w:val="left"/>
    </w:lvl>
    <w:lvl w:ilvl="5" w:tplc="AE80164A">
      <w:numFmt w:val="decimal"/>
      <w:lvlText w:val=""/>
      <w:lvlJc w:val="left"/>
    </w:lvl>
    <w:lvl w:ilvl="6" w:tplc="885A5FCC">
      <w:numFmt w:val="decimal"/>
      <w:lvlText w:val=""/>
      <w:lvlJc w:val="left"/>
    </w:lvl>
    <w:lvl w:ilvl="7" w:tplc="A0EE5290">
      <w:numFmt w:val="decimal"/>
      <w:lvlText w:val=""/>
      <w:lvlJc w:val="left"/>
    </w:lvl>
    <w:lvl w:ilvl="8" w:tplc="C616E8CE">
      <w:numFmt w:val="decimal"/>
      <w:lvlText w:val=""/>
      <w:lvlJc w:val="left"/>
    </w:lvl>
  </w:abstractNum>
  <w:abstractNum w:abstractNumId="6">
    <w:nsid w:val="000026E9"/>
    <w:multiLevelType w:val="hybridMultilevel"/>
    <w:tmpl w:val="CF68465E"/>
    <w:lvl w:ilvl="0" w:tplc="0D8C2D9C">
      <w:start w:val="1"/>
      <w:numFmt w:val="bullet"/>
      <w:lvlText w:val=""/>
      <w:lvlJc w:val="left"/>
    </w:lvl>
    <w:lvl w:ilvl="1" w:tplc="484C0CBC">
      <w:numFmt w:val="decimal"/>
      <w:lvlText w:val=""/>
      <w:lvlJc w:val="left"/>
    </w:lvl>
    <w:lvl w:ilvl="2" w:tplc="0EBCA452">
      <w:numFmt w:val="decimal"/>
      <w:lvlText w:val=""/>
      <w:lvlJc w:val="left"/>
    </w:lvl>
    <w:lvl w:ilvl="3" w:tplc="7AAEE864">
      <w:numFmt w:val="decimal"/>
      <w:lvlText w:val=""/>
      <w:lvlJc w:val="left"/>
    </w:lvl>
    <w:lvl w:ilvl="4" w:tplc="071648D8">
      <w:numFmt w:val="decimal"/>
      <w:lvlText w:val=""/>
      <w:lvlJc w:val="left"/>
    </w:lvl>
    <w:lvl w:ilvl="5" w:tplc="0F0236BE">
      <w:numFmt w:val="decimal"/>
      <w:lvlText w:val=""/>
      <w:lvlJc w:val="left"/>
    </w:lvl>
    <w:lvl w:ilvl="6" w:tplc="793C550C">
      <w:numFmt w:val="decimal"/>
      <w:lvlText w:val=""/>
      <w:lvlJc w:val="left"/>
    </w:lvl>
    <w:lvl w:ilvl="7" w:tplc="0BC00310">
      <w:numFmt w:val="decimal"/>
      <w:lvlText w:val=""/>
      <w:lvlJc w:val="left"/>
    </w:lvl>
    <w:lvl w:ilvl="8" w:tplc="BA3886C4">
      <w:numFmt w:val="decimal"/>
      <w:lvlText w:val=""/>
      <w:lvlJc w:val="left"/>
    </w:lvl>
  </w:abstractNum>
  <w:abstractNum w:abstractNumId="7">
    <w:nsid w:val="00002EA6"/>
    <w:multiLevelType w:val="hybridMultilevel"/>
    <w:tmpl w:val="8548839E"/>
    <w:lvl w:ilvl="0" w:tplc="D9A2D4E6">
      <w:start w:val="1"/>
      <w:numFmt w:val="bullet"/>
      <w:lvlText w:val=""/>
      <w:lvlJc w:val="left"/>
    </w:lvl>
    <w:lvl w:ilvl="1" w:tplc="F2A42646">
      <w:numFmt w:val="decimal"/>
      <w:lvlText w:val=""/>
      <w:lvlJc w:val="left"/>
    </w:lvl>
    <w:lvl w:ilvl="2" w:tplc="A48282D4">
      <w:numFmt w:val="decimal"/>
      <w:lvlText w:val=""/>
      <w:lvlJc w:val="left"/>
    </w:lvl>
    <w:lvl w:ilvl="3" w:tplc="7DDE0F2E">
      <w:numFmt w:val="decimal"/>
      <w:lvlText w:val=""/>
      <w:lvlJc w:val="left"/>
    </w:lvl>
    <w:lvl w:ilvl="4" w:tplc="D430E606">
      <w:numFmt w:val="decimal"/>
      <w:lvlText w:val=""/>
      <w:lvlJc w:val="left"/>
    </w:lvl>
    <w:lvl w:ilvl="5" w:tplc="246239E0">
      <w:numFmt w:val="decimal"/>
      <w:lvlText w:val=""/>
      <w:lvlJc w:val="left"/>
    </w:lvl>
    <w:lvl w:ilvl="6" w:tplc="BCD027A4">
      <w:numFmt w:val="decimal"/>
      <w:lvlText w:val=""/>
      <w:lvlJc w:val="left"/>
    </w:lvl>
    <w:lvl w:ilvl="7" w:tplc="28443A90">
      <w:numFmt w:val="decimal"/>
      <w:lvlText w:val=""/>
      <w:lvlJc w:val="left"/>
    </w:lvl>
    <w:lvl w:ilvl="8" w:tplc="F2648734">
      <w:numFmt w:val="decimal"/>
      <w:lvlText w:val=""/>
      <w:lvlJc w:val="left"/>
    </w:lvl>
  </w:abstractNum>
  <w:abstractNum w:abstractNumId="8">
    <w:nsid w:val="0000390C"/>
    <w:multiLevelType w:val="hybridMultilevel"/>
    <w:tmpl w:val="F71EE652"/>
    <w:lvl w:ilvl="0" w:tplc="76C4C438">
      <w:start w:val="3"/>
      <w:numFmt w:val="decimal"/>
      <w:lvlText w:val="%1."/>
      <w:lvlJc w:val="left"/>
    </w:lvl>
    <w:lvl w:ilvl="1" w:tplc="43F45DDE">
      <w:start w:val="1"/>
      <w:numFmt w:val="bullet"/>
      <w:lvlText w:val=""/>
      <w:lvlJc w:val="left"/>
    </w:lvl>
    <w:lvl w:ilvl="2" w:tplc="981C1302">
      <w:numFmt w:val="decimal"/>
      <w:lvlText w:val=""/>
      <w:lvlJc w:val="left"/>
    </w:lvl>
    <w:lvl w:ilvl="3" w:tplc="72384DDA">
      <w:numFmt w:val="decimal"/>
      <w:lvlText w:val=""/>
      <w:lvlJc w:val="left"/>
    </w:lvl>
    <w:lvl w:ilvl="4" w:tplc="F67CB172">
      <w:numFmt w:val="decimal"/>
      <w:lvlText w:val=""/>
      <w:lvlJc w:val="left"/>
    </w:lvl>
    <w:lvl w:ilvl="5" w:tplc="E794A4CE">
      <w:numFmt w:val="decimal"/>
      <w:lvlText w:val=""/>
      <w:lvlJc w:val="left"/>
    </w:lvl>
    <w:lvl w:ilvl="6" w:tplc="FDDA5A80">
      <w:numFmt w:val="decimal"/>
      <w:lvlText w:val=""/>
      <w:lvlJc w:val="left"/>
    </w:lvl>
    <w:lvl w:ilvl="7" w:tplc="3EF0F90E">
      <w:numFmt w:val="decimal"/>
      <w:lvlText w:val=""/>
      <w:lvlJc w:val="left"/>
    </w:lvl>
    <w:lvl w:ilvl="8" w:tplc="22847CB2">
      <w:numFmt w:val="decimal"/>
      <w:lvlText w:val=""/>
      <w:lvlJc w:val="left"/>
    </w:lvl>
  </w:abstractNum>
  <w:abstractNum w:abstractNumId="9">
    <w:nsid w:val="000041BB"/>
    <w:multiLevelType w:val="hybridMultilevel"/>
    <w:tmpl w:val="DEBEA79C"/>
    <w:lvl w:ilvl="0" w:tplc="BD3298F4">
      <w:start w:val="1"/>
      <w:numFmt w:val="bullet"/>
      <w:lvlText w:val=""/>
      <w:lvlJc w:val="left"/>
    </w:lvl>
    <w:lvl w:ilvl="1" w:tplc="71843562">
      <w:numFmt w:val="decimal"/>
      <w:lvlText w:val=""/>
      <w:lvlJc w:val="left"/>
    </w:lvl>
    <w:lvl w:ilvl="2" w:tplc="3EC0A888">
      <w:numFmt w:val="decimal"/>
      <w:lvlText w:val=""/>
      <w:lvlJc w:val="left"/>
    </w:lvl>
    <w:lvl w:ilvl="3" w:tplc="F61EA3BC">
      <w:numFmt w:val="decimal"/>
      <w:lvlText w:val=""/>
      <w:lvlJc w:val="left"/>
    </w:lvl>
    <w:lvl w:ilvl="4" w:tplc="D0DABA42">
      <w:numFmt w:val="decimal"/>
      <w:lvlText w:val=""/>
      <w:lvlJc w:val="left"/>
    </w:lvl>
    <w:lvl w:ilvl="5" w:tplc="142ADE5E">
      <w:numFmt w:val="decimal"/>
      <w:lvlText w:val=""/>
      <w:lvlJc w:val="left"/>
    </w:lvl>
    <w:lvl w:ilvl="6" w:tplc="814A923E">
      <w:numFmt w:val="decimal"/>
      <w:lvlText w:val=""/>
      <w:lvlJc w:val="left"/>
    </w:lvl>
    <w:lvl w:ilvl="7" w:tplc="D8D6086A">
      <w:numFmt w:val="decimal"/>
      <w:lvlText w:val=""/>
      <w:lvlJc w:val="left"/>
    </w:lvl>
    <w:lvl w:ilvl="8" w:tplc="0D5CF656">
      <w:numFmt w:val="decimal"/>
      <w:lvlText w:val=""/>
      <w:lvlJc w:val="left"/>
    </w:lvl>
  </w:abstractNum>
  <w:abstractNum w:abstractNumId="10">
    <w:nsid w:val="00007E87"/>
    <w:multiLevelType w:val="hybridMultilevel"/>
    <w:tmpl w:val="BE4CE820"/>
    <w:lvl w:ilvl="0" w:tplc="C6CE5360">
      <w:start w:val="4"/>
      <w:numFmt w:val="decimal"/>
      <w:lvlText w:val="%1."/>
      <w:lvlJc w:val="left"/>
    </w:lvl>
    <w:lvl w:ilvl="1" w:tplc="F90A9C60">
      <w:numFmt w:val="decimal"/>
      <w:lvlText w:val=""/>
      <w:lvlJc w:val="left"/>
    </w:lvl>
    <w:lvl w:ilvl="2" w:tplc="9294D0CA">
      <w:numFmt w:val="decimal"/>
      <w:lvlText w:val=""/>
      <w:lvlJc w:val="left"/>
    </w:lvl>
    <w:lvl w:ilvl="3" w:tplc="71368C54">
      <w:numFmt w:val="decimal"/>
      <w:lvlText w:val=""/>
      <w:lvlJc w:val="left"/>
    </w:lvl>
    <w:lvl w:ilvl="4" w:tplc="0D40CBAE">
      <w:numFmt w:val="decimal"/>
      <w:lvlText w:val=""/>
      <w:lvlJc w:val="left"/>
    </w:lvl>
    <w:lvl w:ilvl="5" w:tplc="68C85D30">
      <w:numFmt w:val="decimal"/>
      <w:lvlText w:val=""/>
      <w:lvlJc w:val="left"/>
    </w:lvl>
    <w:lvl w:ilvl="6" w:tplc="8E026E06">
      <w:numFmt w:val="decimal"/>
      <w:lvlText w:val=""/>
      <w:lvlJc w:val="left"/>
    </w:lvl>
    <w:lvl w:ilvl="7" w:tplc="699CE588">
      <w:numFmt w:val="decimal"/>
      <w:lvlText w:val=""/>
      <w:lvlJc w:val="left"/>
    </w:lvl>
    <w:lvl w:ilvl="8" w:tplc="3B689790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20AA"/>
    <w:rsid w:val="000F71CB"/>
    <w:rsid w:val="00813E95"/>
    <w:rsid w:val="009663D6"/>
    <w:rsid w:val="00F5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2020-04-17T12:48:00Z</dcterms:created>
  <dcterms:modified xsi:type="dcterms:W3CDTF">2020-04-17T11:23:00Z</dcterms:modified>
</cp:coreProperties>
</file>